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E40E" w14:textId="575463F8" w:rsidR="0028670D" w:rsidRDefault="0028670D" w:rsidP="0028670D">
      <w:pPr>
        <w:spacing w:after="0" w:line="240" w:lineRule="auto"/>
        <w:jc w:val="right"/>
        <w:rPr>
          <w:rFonts w:ascii="Candara" w:hAnsi="Candara" w:cs="Helvetica"/>
          <w:color w:val="1C1E21"/>
          <w:sz w:val="21"/>
          <w:szCs w:val="21"/>
          <w:shd w:val="clear" w:color="auto" w:fill="FFFFFF"/>
        </w:rPr>
      </w:pPr>
      <w:r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Władysławowo, 20.04.2020r</w:t>
      </w:r>
    </w:p>
    <w:p w14:paraId="2479DC36" w14:textId="77777777" w:rsidR="0028670D" w:rsidRDefault="0028670D" w:rsidP="0028670D">
      <w:pPr>
        <w:spacing w:after="0" w:line="240" w:lineRule="auto"/>
        <w:rPr>
          <w:rFonts w:ascii="Candara" w:hAnsi="Candara" w:cs="Helvetica"/>
          <w:color w:val="1C1E21"/>
          <w:sz w:val="21"/>
          <w:szCs w:val="21"/>
          <w:shd w:val="clear" w:color="auto" w:fill="FFFFFF"/>
        </w:rPr>
      </w:pPr>
    </w:p>
    <w:p w14:paraId="1D490205" w14:textId="5B8BFD1B" w:rsidR="0028670D" w:rsidRPr="0028670D" w:rsidRDefault="0028670D" w:rsidP="0028670D">
      <w:pPr>
        <w:spacing w:after="0" w:line="240" w:lineRule="auto"/>
        <w:rPr>
          <w:rFonts w:ascii="Candara" w:hAnsi="Candara" w:cs="Helvetica"/>
          <w:b/>
          <w:color w:val="1C1E21"/>
          <w:sz w:val="21"/>
          <w:szCs w:val="21"/>
          <w:shd w:val="clear" w:color="auto" w:fill="FFFFFF"/>
        </w:rPr>
      </w:pPr>
      <w:r w:rsidRPr="0028670D">
        <w:rPr>
          <w:rFonts w:ascii="Candara" w:hAnsi="Candara" w:cs="Helvetica"/>
          <w:b/>
          <w:color w:val="1C1E21"/>
          <w:sz w:val="21"/>
          <w:szCs w:val="21"/>
          <w:shd w:val="clear" w:color="auto" w:fill="FFFFFF"/>
        </w:rPr>
        <w:t>Regulamin konkursu:</w:t>
      </w:r>
    </w:p>
    <w:p w14:paraId="5F2F81E8" w14:textId="77777777" w:rsidR="0028670D" w:rsidRDefault="0028670D" w:rsidP="0028670D">
      <w:pPr>
        <w:spacing w:after="0" w:line="240" w:lineRule="auto"/>
        <w:rPr>
          <w:rFonts w:ascii="Candara" w:hAnsi="Candara" w:cs="Helvetica"/>
          <w:color w:val="1C1E21"/>
          <w:sz w:val="21"/>
          <w:szCs w:val="21"/>
        </w:rPr>
      </w:pPr>
      <w:r w:rsidRPr="0028670D">
        <w:rPr>
          <w:rFonts w:ascii="Candara" w:hAnsi="Candara" w:cs="Helvetica"/>
          <w:b/>
          <w:color w:val="1C1E21"/>
          <w:sz w:val="21"/>
          <w:szCs w:val="21"/>
        </w:rPr>
        <w:t>„Bawiąc się w rymowanie nie będziesz miał problemu z przyrody kochaniem”</w:t>
      </w:r>
    </w:p>
    <w:p w14:paraId="3291A645" w14:textId="367C7209" w:rsidR="00317039" w:rsidRPr="0028670D" w:rsidRDefault="0028670D" w:rsidP="0028670D">
      <w:pPr>
        <w:rPr>
          <w:rFonts w:ascii="Candara" w:hAnsi="Candara"/>
        </w:rPr>
      </w:pP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 xml:space="preserve">1. Organizatorem konkursu jest </w:t>
      </w:r>
      <w:bookmarkStart w:id="0" w:name="_GoBack"/>
      <w:bookmarkEnd w:id="0"/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Pomorski Zespół Parków Krajobrazowych, Odział Nadmorski Park Krajobrazowy - Błękitna Szkoła we Władysławowie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2.Celem konkursu jest zwrócenie uwagi na kwestie ochrony środowiska naturalnego, w tym promowanie zachowań proekologicznych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3. Zadaniem konkursowym jest ułożenie rymowanki o tematyce ekologicznej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4. Każdy może przesłać jedną pracę (rymowankę)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5. W konkursie mogą wziąć udział jedynie prace autorskie (ułożone samodzielnie przez uczestników konkursu), dotąd niepublikowane w Internecie, w książkach i czasopismach, nienagradzane w innych konkursach.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6. Konkurs trwa od 17 kwietnia 2020 r. do 24 kwietnia 2020 r.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7. W treści nadesłanej wiadomości należy podać: imię, nazwisko, adres zamieszkania i nr telefonu autora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8. Ostateczną decyzję o wyłonieniu zwycięzców podejmie powołane przez Organizatora jury konkursowe.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9. Zwycięzcy konkursu zostaną powiadomieni przez Organizatora telefonicznie lub za pośrednictwem poczty elektronicznej.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10. Zwycięzcom konkursu zostaną przyznane przyrodnicze notesy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11. Nagrody będą rozesłane w kwietniu 2020 r. na podane adresy.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12. Przesłanie prac konkursowych jest traktowane jak świadome wyrażenie zgody na przetwarzanie danych osobowych niezbędnych do przeprowadzenia konkursu w tym do upublicznienia listy zwycięzców na stronie internetowej organizatora zgodnie z regulaminem konkursu.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Zgodnie art. 13 ogólnego rozporządzenia o ochronie danych osobowych z dnia 27 kwietnia 2016 r. (Dz. Urz. UE L 119 z 04.05.2016) informuję, iż: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Administratorem danych osobowych jest Pomorski Zespół Parków Krajobrazowych z siedzibą w Słupsku ul. Poniatowskiego 4a, kontakt.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Kontakt z Inspektorem Ochrony Danych – iod@pomorskieparki.pl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Dane osobowe będą przetwarzane w celu organizacji konkursu, w tym do celów kontaktu z uczestnikami.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Podstawą przetwarzania danych osobowych jest zgoda osoby, której dane dotyczą.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Dane przetwarzane będą do czasu wycofania się ze zgody, jednak nie dłużej niż 1 rok tj. do czasu przedawnienia ewentualnych roszczeń.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Posiadają Państwo prawo dostępu do danych osobowych, ich sprostowania, ograniczenia przetwarzania, prawo do cofnięcia zgody bez wpływu na zgodność z prawem przetwarzania, którego dokonano na podstawie zgody przed jej cofnięciem, żądania ich usunięcia, bycia zapomnianym oraz prawo wniesienia skargi do Urzędu Ochrony Danych Osobowych. Wycofanie się ze zgody należy złożyć w formie wniosku drogą pisemną. Konsekwencją wycofania się ze zgody będzie brak możliwości uczestniczenia w konkursie.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Podanie danych osobowych jest dobrowolne, ale jest niezbędne do wzięcia udziału w konkursie.</w:t>
      </w:r>
      <w:r w:rsidRPr="0028670D">
        <w:rPr>
          <w:rFonts w:ascii="Candara" w:hAnsi="Candara" w:cs="Helvetica"/>
          <w:color w:val="1C1E21"/>
          <w:sz w:val="21"/>
          <w:szCs w:val="21"/>
        </w:rPr>
        <w:br/>
      </w:r>
      <w:r w:rsidRPr="0028670D">
        <w:rPr>
          <w:rFonts w:ascii="Candara" w:hAnsi="Candara" w:cs="Helvetica"/>
          <w:color w:val="1C1E21"/>
          <w:sz w:val="21"/>
          <w:szCs w:val="21"/>
          <w:shd w:val="clear" w:color="auto" w:fill="FFFFFF"/>
        </w:rPr>
        <w:t>- Udostępnianie będą listy zwycięzców.</w:t>
      </w:r>
    </w:p>
    <w:sectPr w:rsidR="00317039" w:rsidRPr="0028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D"/>
    <w:rsid w:val="0028670D"/>
    <w:rsid w:val="00317039"/>
    <w:rsid w:val="00A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446B"/>
  <w15:chartTrackingRefBased/>
  <w15:docId w15:val="{FDCB7644-0AE4-4092-8AE3-79F8C78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Bizewska</dc:creator>
  <cp:keywords/>
  <dc:description/>
  <cp:lastModifiedBy>Lucyna Bizewska</cp:lastModifiedBy>
  <cp:revision>2</cp:revision>
  <dcterms:created xsi:type="dcterms:W3CDTF">2020-04-21T12:38:00Z</dcterms:created>
  <dcterms:modified xsi:type="dcterms:W3CDTF">2020-04-21T12:41:00Z</dcterms:modified>
</cp:coreProperties>
</file>